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Sular Çekilince</w:t>
      </w:r>
    </w:p>
    <w:p>
      <w:pPr>
        <w:pStyle w:val="Subtitle"/>
      </w:pPr>
      <w:r>
        <w:t xml:space="preserve">Nedim Aksoy</w:t>
      </w:r>
    </w:p>
    <w:p>
      <w:pPr>
        <w:pStyle w:val="Subtitle"/>
      </w:pPr>
      <w:r>
        <w:t xml:space="preserve">Translated from Turkish into English.</w:t>
      </w:r>
    </w:p>
    <w:p>
      <w:pPr>
        <w:pStyle w:val="Heading1"/>
      </w:pPr>
      <w:r>
        <w:t xml:space="preserve">CH01 — Bir — Taşlar</w:t>
      </w:r>
    </w:p>
    <w:p>
      <w:r>
        <w:t xml:space="preserve">When the waters drew back, the stones under the jetty showed themselves. As a child I used to count them; every year one was missing, every year the sea took one more.</w:t>
      </w:r>
    </w:p>
    <w:p>
      <w:r>
        <w:t xml:space="preserve">My father called it getting used to it. I called it losing. We were both right, but he was quieter about it than I was.</w:t>
      </w:r>
    </w:p>
    <w:p>
      <w:r>
        <w:t xml:space="preserve">"How many this year?" he asked, his back to me, mending the net.</w:t>
      </w:r>
    </w:p>
    <w:p>
      <w:r>
        <w:t xml:space="preserve">"Seventeen."</w:t>
      </w:r>
    </w:p>
    <w:p>
      <w:r>
        <w:t xml:space="preserve">His hands stopped. The mesh hung suspended between his fingers. Then he carried on, as though he had heard nothing at all.</w:t>
      </w:r>
    </w:p>
    <w:p>
      <w:r>
        <w:t xml:space="preserve">That summer the harbour was dredged. They were going to deepen it so the big boats could come in. Nobody talked about what came up.</w:t>
      </w:r>
    </w:p>
    <w:p>
      <w:r>
        <w:t xml:space="preserve">But I saw it. Early in the morning, while everyone slept, I stood at the end of the jetty and looked: there in the mud, the thing the years had kept hidden under the water was not hidden any more.</w:t>
      </w:r>
    </w:p>
    <w:p>
      <w:r>
        <w:t xml:space="preserve">My father found me there that morning. He asked nothing. He only took my hand and walked me home — and for forty years neither of us spoke of that morning again.</w:t>
      </w:r>
    </w:p>
    <w:p>
      <w:pPr>
        <w:pStyle w:val="Heading1"/>
      </w:pPr>
      <w:r>
        <w:t xml:space="preserve">CH02 — İki — Dönüş</w:t>
      </w:r>
    </w:p>
    <w:p>
      <w:r>
        <w:t xml:space="preserve">By the time I came back to the harbour forty years had passed, and the pier was still there.</w:t>
      </w:r>
    </w:p>
    <w:p>
      <w:r>
        <w:t xml:space="preserve">It was shorter. Or I had grown.</w:t>
      </w:r>
    </w:p>
    <w:p>
      <w:r>
        <w:t xml:space="preserve">"Demir's boy," someone said behind me. I did not turn around.</w:t>
      </w:r>
    </w:p>
    <w:p>
      <w:r>
        <w:t xml:space="preserve">The waters had drawn back again. I did not count the stones.</w:t>
      </w:r>
    </w:p>
    <w:p>
      <w:r>
        <w:rPr>
          <w:i/>
          <w:color w:val="A84F54"/>
        </w:rPr>
        <w:t xml:space="preserve">[NOT YET TRANSLATED - CH02.005]</w:t>
      </w:r>
    </w:p>
    <w:p>
      <w:r>
        <w:rPr>
          <w:i/>
          <w:color w:val="A84F54"/>
        </w:rPr>
        <w:t xml:space="preserve">[NOT YET TRANSLATED - CH02.006]</w:t>
      </w:r>
    </w:p>
    <w:sectPr>
      <w:pgSz w:w="11906" w:h="16838"/>
      <w:pgMar w:top="1440" w:right="1440" w:bottom="1440" w:left="144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4"/>
      </w:rPr>
    </w:rPrDefault>
    <w:pPrDefault>
      <w:pPr>
        <w:spacing w:after="160" w:line="288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120"/>
    </w:pPr>
    <w:rPr>
      <w:b/>
      <w:sz w:val="52"/>
    </w:rPr>
  </w:style>
  <w:style w:type="paragraph" w:styleId="Subtitle">
    <w:name w:val="Subtitle"/>
    <w:rPr>
      <w:i/>
      <w:color w:val="595959"/>
      <w:sz w:val="22"/>
    </w:rPr>
  </w:style>
  <w:style w:type="paragraph" w:styleId="Heading1">
    <w:name w:val="heading 1"/>
    <w:basedOn w:val="Normal"/>
    <w:pPr>
      <w:outlineLvl w:val="0"/>
      <w:spacing w:before="480" w:after="200"/>
    </w:pPr>
    <w:rPr>
      <w:b/>
      <w:sz w:val="3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